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ind w:firstLine="3520" w:firstLineChars="11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编号</w:t>
      </w:r>
      <w:r>
        <w:rPr>
          <w:rFonts w:hint="eastAsia" w:ascii="楷体_GB2312" w:eastAsia="楷体_GB2312"/>
          <w:sz w:val="32"/>
          <w:u w:val="single"/>
        </w:rPr>
        <w:t xml:space="preserve">          </w:t>
      </w:r>
      <w:r>
        <w:rPr>
          <w:rFonts w:hint="eastAsia" w:ascii="楷体_GB2312" w:eastAsia="楷体_GB2312"/>
          <w:sz w:val="32"/>
        </w:rPr>
        <w:t>（主办单位</w:t>
      </w:r>
      <w:r>
        <w:rPr>
          <w:rFonts w:ascii="楷体_GB2312" w:eastAsia="楷体_GB2312"/>
          <w:sz w:val="32"/>
        </w:rPr>
        <w:t>填写</w:t>
      </w:r>
      <w:r>
        <w:rPr>
          <w:rFonts w:hint="eastAsia" w:ascii="楷体_GB2312" w:eastAsia="楷体_GB2312"/>
          <w:sz w:val="32"/>
        </w:rPr>
        <w:t xml:space="preserve">） </w:t>
      </w:r>
    </w:p>
    <w:p>
      <w:pPr>
        <w:rPr>
          <w:rFonts w:hint="eastAsia" w:ascii="方正大标宋简体" w:hAnsi="华文中宋" w:eastAsia="方正大标宋简体"/>
          <w:spacing w:val="20"/>
          <w:sz w:val="64"/>
          <w:szCs w:val="64"/>
        </w:rPr>
      </w:pPr>
    </w:p>
    <w:p>
      <w:pPr>
        <w:rPr>
          <w:rFonts w:hint="eastAsia" w:ascii="方正大标宋简体" w:hAnsi="华文中宋" w:eastAsia="方正大标宋简体"/>
          <w:spacing w:val="20"/>
          <w:sz w:val="44"/>
          <w:szCs w:val="44"/>
        </w:rPr>
      </w:pPr>
    </w:p>
    <w:p>
      <w:pPr>
        <w:jc w:val="center"/>
        <w:rPr>
          <w:rFonts w:hint="eastAsia" w:ascii="方正大标宋简体" w:hAnsi="华文中宋" w:eastAsia="方正大标宋简体"/>
          <w:b/>
          <w:bCs/>
          <w:spacing w:val="20"/>
          <w:sz w:val="44"/>
          <w:szCs w:val="44"/>
        </w:rPr>
      </w:pPr>
      <w:r>
        <w:rPr>
          <w:rFonts w:hint="eastAsia" w:ascii="方正大标宋简体" w:hAnsi="华文中宋" w:eastAsia="方正大标宋简体"/>
          <w:b/>
          <w:bCs/>
          <w:spacing w:val="20"/>
          <w:sz w:val="44"/>
          <w:szCs w:val="44"/>
        </w:rPr>
        <w:t>襄阳市“</w:t>
      </w:r>
      <w:bookmarkStart w:id="0" w:name="_GoBack"/>
      <w:r>
        <w:rPr>
          <w:rFonts w:hint="eastAsia" w:ascii="方正大标宋简体" w:hAnsi="华文中宋" w:eastAsia="方正大标宋简体"/>
          <w:b/>
          <w:bCs/>
          <w:spacing w:val="20"/>
          <w:sz w:val="44"/>
          <w:szCs w:val="44"/>
        </w:rPr>
        <w:t>科创先锋队·创新追梦人”</w:t>
      </w:r>
    </w:p>
    <w:p>
      <w:pPr>
        <w:jc w:val="center"/>
        <w:rPr>
          <w:rFonts w:hint="eastAsia" w:ascii="方正大标宋简体" w:hAnsi="华文中宋" w:eastAsia="方正大标宋简体"/>
          <w:b/>
          <w:bCs/>
          <w:spacing w:val="20"/>
          <w:sz w:val="44"/>
          <w:szCs w:val="44"/>
        </w:rPr>
      </w:pPr>
      <w:r>
        <w:rPr>
          <w:rFonts w:hint="eastAsia" w:ascii="方正大标宋简体" w:hAnsi="华文中宋" w:eastAsia="方正大标宋简体"/>
          <w:b/>
          <w:bCs/>
          <w:spacing w:val="20"/>
          <w:sz w:val="44"/>
          <w:szCs w:val="44"/>
        </w:rPr>
        <w:t>申报表</w:t>
      </w: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方正大标宋简体" w:hAnsi="华文中宋" w:eastAsia="方正大标宋简体"/>
          <w:b/>
          <w:bCs/>
          <w:spacing w:val="20"/>
          <w:sz w:val="44"/>
          <w:szCs w:val="44"/>
        </w:rPr>
        <w:t>（科学技术类）</w:t>
      </w:r>
      <w:bookmarkEnd w:id="0"/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楷体_GB2312" w:eastAsia="楷体_GB2312"/>
          <w:spacing w:val="-30"/>
          <w:sz w:val="28"/>
          <w:u w:val="single"/>
        </w:rPr>
      </w:pPr>
      <w:r>
        <w:rPr>
          <w:rFonts w:hint="eastAsia" w:ascii="楷体_GB2312" w:eastAsia="楷体_GB2312"/>
          <w:sz w:val="32"/>
        </w:rPr>
        <w:t xml:space="preserve"> 项 目 名 称：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    </w:t>
      </w:r>
    </w:p>
    <w:p>
      <w:pPr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 xml:space="preserve"> 申报团队（人）：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    </w:t>
      </w:r>
    </w:p>
    <w:p>
      <w:pPr>
        <w:rPr>
          <w:rFonts w:hint="eastAsia"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 xml:space="preserve"> 推荐单位（盖章）：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       </w:t>
      </w:r>
    </w:p>
    <w:p>
      <w:pPr>
        <w:rPr>
          <w:rFonts w:hint="eastAsia" w:ascii="仿宋_GB2312" w:eastAsia="仿宋_GB2312"/>
          <w:sz w:val="36"/>
        </w:rPr>
      </w:pPr>
    </w:p>
    <w:p>
      <w:pPr>
        <w:ind w:firstLine="1920" w:firstLineChars="6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填报时间：     年   月   日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襄阳市科协  襄阳市总工会  制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br w:type="page"/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62"/>
        <w:gridCol w:w="847"/>
        <w:gridCol w:w="1105"/>
        <w:gridCol w:w="1134"/>
        <w:gridCol w:w="737"/>
        <w:gridCol w:w="919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项目名称</w:t>
            </w:r>
          </w:p>
        </w:tc>
        <w:tc>
          <w:tcPr>
            <w:tcW w:w="793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项目单位</w:t>
            </w:r>
          </w:p>
        </w:tc>
        <w:tc>
          <w:tcPr>
            <w:tcW w:w="793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行业分类</w:t>
            </w:r>
          </w:p>
        </w:tc>
        <w:tc>
          <w:tcPr>
            <w:tcW w:w="34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单位类型</w:t>
            </w: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负责人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职业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职业技术等级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项</w:t>
            </w:r>
          </w:p>
          <w:p>
            <w:pPr>
              <w:spacing w:line="360" w:lineRule="auto"/>
              <w:ind w:left="-42" w:leftChars="-20" w:right="-42" w:rightChars="-20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目</w:t>
            </w:r>
          </w:p>
          <w:p>
            <w:pPr>
              <w:spacing w:line="360" w:lineRule="auto"/>
              <w:ind w:left="-42" w:leftChars="-20" w:right="-42" w:rightChars="-20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组</w:t>
            </w:r>
          </w:p>
          <w:p>
            <w:pPr>
              <w:spacing w:line="360" w:lineRule="auto"/>
              <w:ind w:left="-42" w:leftChars="-20" w:right="-42" w:rightChars="-20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成</w:t>
            </w:r>
          </w:p>
          <w:p>
            <w:pPr>
              <w:spacing w:line="360" w:lineRule="auto"/>
              <w:ind w:left="-42" w:leftChars="-20" w:right="-42" w:rightChars="-20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员</w:t>
            </w:r>
          </w:p>
          <w:p>
            <w:pPr>
              <w:spacing w:line="360" w:lineRule="auto"/>
              <w:ind w:left="-42" w:leftChars="-20" w:right="-42" w:rightChars="-20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hAnsi="楷体" w:eastAsia="楷体_GB2312"/>
                <w:bCs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Cs w:val="21"/>
              </w:rPr>
              <w:t>备注：申报“创新追梦人”评选，申报人需为本项目实际负责人，若发现人员信息弄虚作假，取消参评资格。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szCs w:val="21"/>
              </w:rPr>
              <w:t>申报“科创先锋队”评选，项目团队成员需为实际参与项目实施人员，应根据参与项目主次顺序依次填写，申报材料提交后不可更改或替换，若发现人员信息弄虚作假，取消参评资格。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8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项目</w:t>
            </w:r>
          </w:p>
          <w:p>
            <w:pPr>
              <w:spacing w:line="420" w:lineRule="exact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实施</w:t>
            </w:r>
          </w:p>
          <w:p>
            <w:pPr>
              <w:spacing w:line="420" w:lineRule="exact"/>
              <w:jc w:val="center"/>
              <w:rPr>
                <w:rFonts w:hint="eastAsia" w:ascii="楷体_GB2312" w:hAnsi="楷体" w:eastAsia="楷体_GB2312"/>
                <w:b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情况</w:t>
            </w:r>
          </w:p>
        </w:tc>
        <w:tc>
          <w:tcPr>
            <w:tcW w:w="793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Cs w:val="21"/>
              </w:rPr>
              <w:t>（主要填写项目简介、项目主要内容、取得的成效等）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tabs>
          <w:tab w:val="left" w:pos="8280"/>
        </w:tabs>
        <w:rPr>
          <w:rFonts w:hint="eastAsia" w:ascii="仿宋_GB2312" w:eastAsia="仿宋_GB2312"/>
          <w:b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81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364" w:hRule="atLeast"/>
          <w:jc w:val="center"/>
        </w:trPr>
        <w:tc>
          <w:tcPr>
            <w:tcW w:w="13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成效</w:t>
            </w:r>
          </w:p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印证</w:t>
            </w:r>
          </w:p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资料</w:t>
            </w:r>
          </w:p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</w:p>
        </w:tc>
        <w:tc>
          <w:tcPr>
            <w:tcW w:w="8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szCs w:val="21"/>
              </w:rPr>
              <w:t>（主要填写项目产权、专利、评价、应用、获奖、转让、创效书面证明材料及成果照片等资料目录，具体资料以附件形式提交）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="1402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2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ind w:firstLine="141" w:firstLineChars="50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声  明</w:t>
            </w:r>
          </w:p>
        </w:tc>
        <w:tc>
          <w:tcPr>
            <w:tcW w:w="8175" w:type="dxa"/>
            <w:noWrap w:val="0"/>
            <w:vAlign w:val="center"/>
          </w:tcPr>
          <w:p>
            <w:pPr>
              <w:spacing w:line="440" w:lineRule="exact"/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严格按照《国家科学技术奖励条例》及其实施细则的有关规定和襄阳市总工会、市科协对项目申报的具体要求，如实提供本申报材料及相关资料，且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项目负责人签名：            </w:t>
            </w:r>
          </w:p>
          <w:p>
            <w:pPr>
              <w:spacing w:line="360" w:lineRule="auto"/>
              <w:ind w:firstLine="2400" w:firstLineChars="10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 w:firstLine="2400" w:firstLineChars="10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所在单位意见</w:t>
            </w:r>
          </w:p>
        </w:tc>
        <w:tc>
          <w:tcPr>
            <w:tcW w:w="81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（需就项目真实性、知识产权权属等签属明确意见）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ind w:firstLine="4200" w:firstLineChars="20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盖章：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sz w:val="28"/>
                <w:szCs w:val="28"/>
              </w:rPr>
              <w:t>所在地工会/科协/所属学会推荐意见</w:t>
            </w:r>
          </w:p>
        </w:tc>
        <w:tc>
          <w:tcPr>
            <w:tcW w:w="81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（通过初赛评审后，可参加复赛项目填写）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ind w:firstLine="4200" w:firstLineChars="20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盖章：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年    月 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TM5MzkyOTY0ZmU2OWI5MWNjNjJjMDRhZmY5ZjIifQ=="/>
  </w:docVars>
  <w:rsids>
    <w:rsidRoot w:val="00000000"/>
    <w:rsid w:val="0341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2023-05-24T01:25:17Z</dcterms:created>
  <dc:creator>Administrator</dc:creator>
  <cp:lastModifiedBy>黄健</cp:lastModifiedBy>
  <dcterms:modified xsi:type="dcterms:W3CDTF">2023-05-24T01:26:00Z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B42453E62B7648F8AD62D0C8C2DD36E1_12</vt:lpwstr>
  </property>
</Properties>
</file>