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</w:t>
      </w:r>
      <w:r>
        <w:rPr>
          <w:rFonts w:hint="eastAsia" w:ascii="黑体" w:hAnsi="宋体" w:eastAsia="黑体" w:cs="黑体"/>
          <w:sz w:val="28"/>
          <w:szCs w:val="28"/>
          <w:lang w:eastAsia="zh-CN"/>
        </w:rPr>
        <w:t>件</w:t>
      </w:r>
      <w:r>
        <w:rPr>
          <w:rFonts w:ascii="黑体" w:hAnsi="宋体" w:eastAsia="黑体" w:cs="黑体"/>
          <w:sz w:val="28"/>
          <w:szCs w:val="28"/>
        </w:rPr>
        <w:t>1</w:t>
      </w:r>
    </w:p>
    <w:p>
      <w:pPr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2022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年度科协、科普事业发展项目绩效自评表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单位名称：襄阳市科学技术协会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 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2023年3月21日</w:t>
      </w:r>
    </w:p>
    <w:tbl>
      <w:tblPr>
        <w:tblStyle w:val="18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科协、科普事业发展项目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襄阳市科学技术协会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襄阳市科学技术协会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 xml:space="preserve"> 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  <w:t>政府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专项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  <w:t>　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  <w:t>政府性基金项目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  <w:t>　４、其他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424.5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368.6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86.83%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40分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实施阵地类建设项目，建设青少年科普教育基地等阵地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14个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14个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开展科普科创活动，实施学术交流、科普传播、科技经济融合、科技服务等活动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40项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40项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开展科技助力乡村振兴工作，实施乡村振兴项目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3项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3项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开展科普宣传工作，实施应急科普宣传、主题科普宣传、新媒体科普宣传、科普资料采集及采购等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8项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8项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开展服务科技工作者工作，实施科技工作者调查、评选、学习宣传、论文征集、走访慰问、培训等每年不少于6项，每次人数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1000人次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1800人次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开展决策咨询服务工作，实施科技创新智库建设项目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5个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9个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tabs>
                <w:tab w:val="left" w:pos="509"/>
              </w:tabs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ab/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夯实科协科普事业发展基础，开展项目绩效管理、法律服务、评审等不少于4项，落实上级安排的即时性工作。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7项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7项</w:t>
            </w:r>
          </w:p>
          <w:p>
            <w:pPr>
              <w:pStyle w:val="2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采购应急保障车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1辆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1辆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ind w:firstLine="344" w:firstLineChars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按目标任务要求完成，项目评审保障公开公正达标率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按照计划及时推进，完成及时率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86.83%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tabs>
                <w:tab w:val="left" w:pos="284"/>
              </w:tabs>
              <w:snapToGrid w:val="0"/>
              <w:jc w:val="left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lang w:eastAsia="zh-CN"/>
              </w:rPr>
              <w:tab/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lang w:eastAsia="zh-CN"/>
              </w:rPr>
              <w:t>实施阵地类建设项目，建设青少年科普教育基地等阵地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  <w:t>90万元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  <w:t>90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  <w:t>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</w:rPr>
              <w:t>开展科普科创活动，实施学术交流、科普传播、科技经济融合、科技服务等活动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  <w:t>101万元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  <w:t>76.72万元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开展科技助力乡村振兴工作，实施乡村振兴项目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35万元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23.7万元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开展科普宣传工作，实施应急科普宣传、主题科普宣传、新媒体科普宣传、科普资料采集及采购等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67万元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55.79万元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开展服务科技工作者工作，实施科技工作者调查、评选、学习宣传、论文征集、走访慰问、培训等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60万元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46.8万元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开展决策咨询服务工作，实施科技创新智库建设项目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23万元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20.2万元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夯实科协科普事业发展基础，开展项目绩效管理、法律服务、评审等不少于4项，落实上级安排的即时性工作。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41.45万元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28.19万元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采购应急保障车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27.5万元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27.2万元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20分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推进科技经济融合，促进科技成果转化。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tabs>
                <w:tab w:val="left" w:pos="303"/>
              </w:tabs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ab/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不断加强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不断加强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推进公众科学素养、达到全国、全省增长目标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持续增长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增长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科协深化改革取得实效，科协事业不断创新发展、为“五城同创”提供科技人才支撑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提升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提升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20分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科技工作者和服务对象、科协系统干部职工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92%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年初预算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444.95万元，年中核减20.5万元，预算调整数为424.45万元。实际支付数为368.6万元，其中转移支付67万元，授权支付301.6万元。偏差主要原因是12月份计划批复金额受限，导致部分项目尾款暂未支付。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积极推进项目进度，及时支付相关款项。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ViMWFkYzVmZmJhNTI5NzRlZDE4MjAxOThlZTRkMDIifQ=="/>
  </w:docVars>
  <w:rsids>
    <w:rsidRoot w:val="006936A7"/>
    <w:rsid w:val="00002503"/>
    <w:rsid w:val="00013B97"/>
    <w:rsid w:val="000315FD"/>
    <w:rsid w:val="000639B8"/>
    <w:rsid w:val="000675A3"/>
    <w:rsid w:val="00082E7B"/>
    <w:rsid w:val="00092618"/>
    <w:rsid w:val="000B599B"/>
    <w:rsid w:val="00122842"/>
    <w:rsid w:val="00135CAF"/>
    <w:rsid w:val="00207343"/>
    <w:rsid w:val="00213892"/>
    <w:rsid w:val="002645B9"/>
    <w:rsid w:val="002744D0"/>
    <w:rsid w:val="0029730F"/>
    <w:rsid w:val="002B315D"/>
    <w:rsid w:val="002D3079"/>
    <w:rsid w:val="002E6E21"/>
    <w:rsid w:val="00336E4C"/>
    <w:rsid w:val="004277E2"/>
    <w:rsid w:val="00454808"/>
    <w:rsid w:val="004B0542"/>
    <w:rsid w:val="004C70E3"/>
    <w:rsid w:val="004D5902"/>
    <w:rsid w:val="004F4681"/>
    <w:rsid w:val="0054044B"/>
    <w:rsid w:val="00543EF6"/>
    <w:rsid w:val="00552C91"/>
    <w:rsid w:val="00566763"/>
    <w:rsid w:val="005A1B6B"/>
    <w:rsid w:val="005A4D58"/>
    <w:rsid w:val="005D286B"/>
    <w:rsid w:val="005E12FD"/>
    <w:rsid w:val="006341ED"/>
    <w:rsid w:val="00650820"/>
    <w:rsid w:val="006936A7"/>
    <w:rsid w:val="006965E3"/>
    <w:rsid w:val="006A01AE"/>
    <w:rsid w:val="006A190B"/>
    <w:rsid w:val="006C7750"/>
    <w:rsid w:val="006D0CE9"/>
    <w:rsid w:val="006F382A"/>
    <w:rsid w:val="00717A3F"/>
    <w:rsid w:val="007972B5"/>
    <w:rsid w:val="007D479B"/>
    <w:rsid w:val="007E4F58"/>
    <w:rsid w:val="00844644"/>
    <w:rsid w:val="008B5B64"/>
    <w:rsid w:val="008F435E"/>
    <w:rsid w:val="0090681D"/>
    <w:rsid w:val="009436AB"/>
    <w:rsid w:val="0097472F"/>
    <w:rsid w:val="00974E46"/>
    <w:rsid w:val="00A016A4"/>
    <w:rsid w:val="00A446FD"/>
    <w:rsid w:val="00A86BB1"/>
    <w:rsid w:val="00AF2DBF"/>
    <w:rsid w:val="00B06A06"/>
    <w:rsid w:val="00B93D14"/>
    <w:rsid w:val="00BD3CBE"/>
    <w:rsid w:val="00BF0274"/>
    <w:rsid w:val="00BF655F"/>
    <w:rsid w:val="00CA20FD"/>
    <w:rsid w:val="00CC3066"/>
    <w:rsid w:val="00CD0C8B"/>
    <w:rsid w:val="00CF49E5"/>
    <w:rsid w:val="00D049EC"/>
    <w:rsid w:val="00D54B62"/>
    <w:rsid w:val="00D67401"/>
    <w:rsid w:val="00D77CC0"/>
    <w:rsid w:val="00D844D8"/>
    <w:rsid w:val="00D97E5F"/>
    <w:rsid w:val="00DE353F"/>
    <w:rsid w:val="00E56204"/>
    <w:rsid w:val="00E7180D"/>
    <w:rsid w:val="00E91B84"/>
    <w:rsid w:val="00EA3101"/>
    <w:rsid w:val="00EB572F"/>
    <w:rsid w:val="00ED0793"/>
    <w:rsid w:val="00ED584C"/>
    <w:rsid w:val="00F0066A"/>
    <w:rsid w:val="00F15A98"/>
    <w:rsid w:val="00F570A0"/>
    <w:rsid w:val="00F84547"/>
    <w:rsid w:val="00FB21E4"/>
    <w:rsid w:val="029C58B6"/>
    <w:rsid w:val="03FB0DF4"/>
    <w:rsid w:val="07630750"/>
    <w:rsid w:val="08640C24"/>
    <w:rsid w:val="0C4E5E32"/>
    <w:rsid w:val="0FB12275"/>
    <w:rsid w:val="0FF21991"/>
    <w:rsid w:val="0FF22FB9"/>
    <w:rsid w:val="1183057E"/>
    <w:rsid w:val="11D230A2"/>
    <w:rsid w:val="16765D6D"/>
    <w:rsid w:val="18B42547"/>
    <w:rsid w:val="1AC6751C"/>
    <w:rsid w:val="213A47C0"/>
    <w:rsid w:val="24B12CE0"/>
    <w:rsid w:val="294D3BB6"/>
    <w:rsid w:val="29A80723"/>
    <w:rsid w:val="2C076F19"/>
    <w:rsid w:val="350F7EFE"/>
    <w:rsid w:val="39273355"/>
    <w:rsid w:val="3AC702FC"/>
    <w:rsid w:val="3B331C0C"/>
    <w:rsid w:val="3B8A37F6"/>
    <w:rsid w:val="3D0A1093"/>
    <w:rsid w:val="42FE4D96"/>
    <w:rsid w:val="459260C9"/>
    <w:rsid w:val="4723522B"/>
    <w:rsid w:val="497A5F98"/>
    <w:rsid w:val="49D246CF"/>
    <w:rsid w:val="4C2F01CE"/>
    <w:rsid w:val="4D643EC4"/>
    <w:rsid w:val="52532DDC"/>
    <w:rsid w:val="55A37C6F"/>
    <w:rsid w:val="55AF2676"/>
    <w:rsid w:val="565A3388"/>
    <w:rsid w:val="57B81486"/>
    <w:rsid w:val="58FD37D0"/>
    <w:rsid w:val="5A437CBE"/>
    <w:rsid w:val="5A8F4443"/>
    <w:rsid w:val="5B1E01CB"/>
    <w:rsid w:val="5BE62C0B"/>
    <w:rsid w:val="5F6F16D0"/>
    <w:rsid w:val="68582403"/>
    <w:rsid w:val="6A155836"/>
    <w:rsid w:val="6BC849C4"/>
    <w:rsid w:val="6DE5298B"/>
    <w:rsid w:val="6F5E4911"/>
    <w:rsid w:val="6FCF2FC1"/>
    <w:rsid w:val="7084648B"/>
    <w:rsid w:val="721C056C"/>
    <w:rsid w:val="723A6C34"/>
    <w:rsid w:val="7334084B"/>
    <w:rsid w:val="7B317800"/>
    <w:rsid w:val="7ECB797B"/>
    <w:rsid w:val="BFAF921E"/>
    <w:rsid w:val="EDFB8E90"/>
    <w:rsid w:val="EFFBB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9"/>
    <w:pPr>
      <w:keepNext/>
      <w:keepLines/>
      <w:spacing w:before="240" w:after="12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6"/>
    <w:qFormat/>
    <w:uiPriority w:val="99"/>
    <w:pPr>
      <w:keepNext/>
      <w:keepLines/>
      <w:jc w:val="left"/>
      <w:outlineLvl w:val="1"/>
    </w:pPr>
    <w:rPr>
      <w:rFonts w:eastAsia="黑体"/>
      <w:b/>
      <w:bCs/>
      <w:kern w:val="0"/>
      <w:sz w:val="30"/>
      <w:szCs w:val="32"/>
    </w:rPr>
  </w:style>
  <w:style w:type="paragraph" w:styleId="6">
    <w:name w:val="heading 3"/>
    <w:basedOn w:val="1"/>
    <w:next w:val="1"/>
    <w:link w:val="27"/>
    <w:qFormat/>
    <w:uiPriority w:val="9"/>
    <w:pPr>
      <w:keepNext/>
      <w:keepLines/>
      <w:jc w:val="left"/>
      <w:outlineLvl w:val="2"/>
    </w:pPr>
    <w:rPr>
      <w:b/>
      <w:bCs/>
      <w:kern w:val="0"/>
      <w:szCs w:val="32"/>
    </w:rPr>
  </w:style>
  <w:style w:type="paragraph" w:styleId="7">
    <w:name w:val="heading 4"/>
    <w:basedOn w:val="1"/>
    <w:next w:val="1"/>
    <w:link w:val="28"/>
    <w:qFormat/>
    <w:uiPriority w:val="9"/>
    <w:pPr>
      <w:keepNext/>
      <w:keepLines/>
      <w:outlineLvl w:val="3"/>
    </w:pPr>
    <w:rPr>
      <w:b/>
      <w:bCs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8">
    <w:name w:val="annotation text"/>
    <w:basedOn w:val="1"/>
    <w:link w:val="29"/>
    <w:unhideWhenUsed/>
    <w:qFormat/>
    <w:uiPriority w:val="99"/>
    <w:pPr>
      <w:jc w:val="left"/>
    </w:p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Date"/>
    <w:basedOn w:val="1"/>
    <w:next w:val="1"/>
    <w:link w:val="37"/>
    <w:semiHidden/>
    <w:qFormat/>
    <w:uiPriority w:val="99"/>
    <w:pPr>
      <w:ind w:left="100" w:leftChars="2500"/>
    </w:pPr>
  </w:style>
  <w:style w:type="paragraph" w:styleId="11">
    <w:name w:val="Balloon Text"/>
    <w:basedOn w:val="1"/>
    <w:link w:val="38"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right" w:leader="dot" w:pos="9060"/>
      </w:tabs>
      <w:spacing w:line="440" w:lineRule="exact"/>
    </w:pPr>
    <w:rPr>
      <w:rFonts w:eastAsia="黑体"/>
      <w:b/>
      <w:sz w:val="24"/>
    </w:rPr>
  </w:style>
  <w:style w:type="paragraph" w:styleId="1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paragraph" w:styleId="17">
    <w:name w:val="annotation subject"/>
    <w:basedOn w:val="8"/>
    <w:next w:val="8"/>
    <w:link w:val="36"/>
    <w:semiHidden/>
    <w:qFormat/>
    <w:uiPriority w:val="99"/>
    <w:rPr>
      <w:b/>
      <w:bCs/>
    </w:rPr>
  </w:style>
  <w:style w:type="character" w:styleId="20">
    <w:name w:val="Strong"/>
    <w:qFormat/>
    <w:uiPriority w:val="22"/>
    <w:rPr>
      <w:b/>
      <w:bCs/>
    </w:rPr>
  </w:style>
  <w:style w:type="character" w:styleId="21">
    <w:name w:val="page number"/>
    <w:basedOn w:val="19"/>
    <w:qFormat/>
    <w:uiPriority w:val="99"/>
  </w:style>
  <w:style w:type="character" w:styleId="22">
    <w:name w:val="FollowedHyperlink"/>
    <w:semiHidden/>
    <w:qFormat/>
    <w:uiPriority w:val="99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unhideWhenUsed/>
    <w:qFormat/>
    <w:uiPriority w:val="99"/>
    <w:rPr>
      <w:sz w:val="21"/>
      <w:szCs w:val="21"/>
    </w:rPr>
  </w:style>
  <w:style w:type="character" w:customStyle="1" w:styleId="25">
    <w:name w:val="标题 1 Char"/>
    <w:link w:val="4"/>
    <w:qFormat/>
    <w:uiPriority w:val="9"/>
    <w:rPr>
      <w:rFonts w:ascii="Times New Roman" w:hAnsi="Times New Roman" w:eastAsia="方正小标宋简体"/>
      <w:b/>
      <w:bCs/>
      <w:kern w:val="44"/>
      <w:sz w:val="44"/>
      <w:szCs w:val="44"/>
    </w:rPr>
  </w:style>
  <w:style w:type="character" w:customStyle="1" w:styleId="26">
    <w:name w:val="标题 2 Char"/>
    <w:link w:val="5"/>
    <w:qFormat/>
    <w:uiPriority w:val="9"/>
    <w:rPr>
      <w:rFonts w:ascii="Times New Roman" w:hAnsi="Times New Roman" w:eastAsia="黑体"/>
      <w:b/>
      <w:bCs/>
      <w:sz w:val="30"/>
      <w:szCs w:val="32"/>
    </w:rPr>
  </w:style>
  <w:style w:type="character" w:customStyle="1" w:styleId="27">
    <w:name w:val="标题 3 Char"/>
    <w:link w:val="6"/>
    <w:qFormat/>
    <w:uiPriority w:val="9"/>
    <w:rPr>
      <w:rFonts w:ascii="Times New Roman" w:hAnsi="Times New Roman" w:eastAsia="仿宋_GB2312"/>
      <w:b/>
      <w:bCs/>
      <w:sz w:val="28"/>
      <w:szCs w:val="32"/>
    </w:rPr>
  </w:style>
  <w:style w:type="character" w:customStyle="1" w:styleId="28">
    <w:name w:val="标题 4 Char"/>
    <w:link w:val="7"/>
    <w:qFormat/>
    <w:uiPriority w:val="9"/>
    <w:rPr>
      <w:rFonts w:ascii="Times New Roman" w:hAnsi="Times New Roman" w:eastAsia="仿宋_GB2312"/>
      <w:b/>
      <w:bCs/>
      <w:kern w:val="2"/>
      <w:sz w:val="28"/>
      <w:szCs w:val="28"/>
    </w:rPr>
  </w:style>
  <w:style w:type="character" w:customStyle="1" w:styleId="29">
    <w:name w:val="批注文字 Char"/>
    <w:link w:val="8"/>
    <w:qFormat/>
    <w:uiPriority w:val="99"/>
    <w:rPr>
      <w:rFonts w:ascii="Times New Roman" w:hAnsi="Times New Roman" w:eastAsia="仿宋_GB2312"/>
      <w:kern w:val="2"/>
      <w:sz w:val="28"/>
      <w:szCs w:val="24"/>
    </w:rPr>
  </w:style>
  <w:style w:type="paragraph" w:styleId="30">
    <w:name w:val="No Spacing"/>
    <w:qFormat/>
    <w:uiPriority w:val="1"/>
    <w:pPr>
      <w:widowControl w:val="0"/>
      <w:topLinePunct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31">
    <w:name w:val="List Paragraph"/>
    <w:basedOn w:val="1"/>
    <w:qFormat/>
    <w:uiPriority w:val="99"/>
    <w:pPr>
      <w:ind w:firstLine="420"/>
    </w:pPr>
  </w:style>
  <w:style w:type="paragraph" w:customStyle="1" w:styleId="32">
    <w:name w:val="TOC Heading"/>
    <w:basedOn w:val="4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33">
    <w:name w:val="目录 31"/>
    <w:basedOn w:val="1"/>
    <w:next w:val="1"/>
    <w:unhideWhenUsed/>
    <w:qFormat/>
    <w:uiPriority w:val="39"/>
    <w:pPr>
      <w:ind w:left="56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34">
    <w:name w:val="目录 11"/>
    <w:basedOn w:val="1"/>
    <w:next w:val="1"/>
    <w:unhideWhenUsed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customStyle="1" w:styleId="35">
    <w:name w:val="目录 21"/>
    <w:basedOn w:val="1"/>
    <w:next w:val="1"/>
    <w:unhideWhenUsed/>
    <w:qFormat/>
    <w:uiPriority w:val="39"/>
    <w:pPr>
      <w:ind w:left="280"/>
      <w:jc w:val="left"/>
    </w:pPr>
    <w:rPr>
      <w:rFonts w:ascii="Calibri" w:hAnsi="Calibri" w:cs="Calibri"/>
      <w:smallCaps/>
      <w:sz w:val="20"/>
      <w:szCs w:val="20"/>
    </w:rPr>
  </w:style>
  <w:style w:type="character" w:customStyle="1" w:styleId="36">
    <w:name w:val="批注主题 Char"/>
    <w:basedOn w:val="29"/>
    <w:link w:val="17"/>
    <w:semiHidden/>
    <w:qFormat/>
    <w:uiPriority w:val="99"/>
    <w:rPr>
      <w:rFonts w:ascii="等线" w:hAnsi="等线" w:eastAsia="等线" w:cs="等线"/>
      <w:b/>
      <w:bCs/>
      <w:sz w:val="21"/>
      <w:szCs w:val="21"/>
    </w:rPr>
  </w:style>
  <w:style w:type="character" w:customStyle="1" w:styleId="37">
    <w:name w:val="日期 Char"/>
    <w:basedOn w:val="19"/>
    <w:link w:val="10"/>
    <w:semiHidden/>
    <w:qFormat/>
    <w:uiPriority w:val="99"/>
    <w:rPr>
      <w:rFonts w:ascii="等线" w:hAnsi="等线" w:eastAsia="等线" w:cs="等线"/>
      <w:kern w:val="2"/>
      <w:sz w:val="21"/>
      <w:szCs w:val="21"/>
    </w:rPr>
  </w:style>
  <w:style w:type="character" w:customStyle="1" w:styleId="38">
    <w:name w:val="批注框文本 Char"/>
    <w:basedOn w:val="19"/>
    <w:link w:val="11"/>
    <w:semiHidden/>
    <w:qFormat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9">
    <w:name w:val="页脚 Char"/>
    <w:basedOn w:val="19"/>
    <w:link w:val="12"/>
    <w:qFormat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40">
    <w:name w:val="页眉 Char"/>
    <w:basedOn w:val="19"/>
    <w:link w:val="13"/>
    <w:qFormat/>
    <w:uiPriority w:val="99"/>
    <w:rPr>
      <w:rFonts w:ascii="等线" w:hAnsi="等线" w:eastAsia="等线" w:cs="等线"/>
      <w:kern w:val="2"/>
      <w:sz w:val="18"/>
      <w:szCs w:val="18"/>
    </w:rPr>
  </w:style>
  <w:style w:type="paragraph" w:customStyle="1" w:styleId="41">
    <w:name w:val="msonorma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7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78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4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8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9">
    <w:name w:val="xl84"/>
    <w:basedOn w:val="1"/>
    <w:qFormat/>
    <w:uiPriority w:val="99"/>
    <w:pPr>
      <w:widowControl/>
      <w:pBdr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0">
    <w:name w:val="xl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8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xl8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3">
    <w:name w:val="xl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xl8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5">
    <w:name w:val="xl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6">
    <w:name w:val="xl91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7">
    <w:name w:val="xl9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8">
    <w:name w:val="xl93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9">
    <w:name w:val="xl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0">
    <w:name w:val="xl9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1">
    <w:name w:val="xl96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2">
    <w:name w:val="xl97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3">
    <w:name w:val="xl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4">
    <w:name w:val="xl99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5">
    <w:name w:val="xl10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6">
    <w:name w:val="抄 送"/>
    <w:basedOn w:val="1"/>
    <w:qFormat/>
    <w:uiPriority w:val="0"/>
    <w:pPr>
      <w:framePr w:wrap="notBeside" w:vAnchor="margin" w:hAnchor="margin" w:yAlign="bottom"/>
    </w:pPr>
    <w:rPr>
      <w:rFonts w:ascii="Calibri" w:hAnsi="Calibri" w:eastAsia="仿宋_GB2312" w:cs="Calibri"/>
      <w:sz w:val="32"/>
      <w:szCs w:val="32"/>
    </w:rPr>
  </w:style>
  <w:style w:type="paragraph" w:customStyle="1" w:styleId="67">
    <w:name w:val="xl6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9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70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71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72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76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77">
    <w:name w:val="xl7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8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9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1592</Words>
  <Characters>1744</Characters>
  <Lines>98</Lines>
  <Paragraphs>27</Paragraphs>
  <TotalTime>76</TotalTime>
  <ScaleCrop>false</ScaleCrop>
  <LinksUpToDate>false</LinksUpToDate>
  <CharactersWithSpaces>1788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2020-08-13T09:04:00Z</dcterms:created>
  <dc:creator>微软用户</dc:creator>
  <cp:lastModifiedBy>Administrator</cp:lastModifiedBy>
  <cp:lastPrinted>2021-03-18T09:42:00Z</cp:lastPrinted>
  <dcterms:modified xsi:type="dcterms:W3CDTF">2023-09-15T09:16:38Z</dcterms:modified>
  <cp:revision>418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620E451663074E9CBD31F0AB1BEC0009</vt:lpwstr>
  </property>
</Properties>
</file>