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eastAsia="zh-CN"/>
        </w:rPr>
        <w:t>附件</w:t>
      </w:r>
      <w:r>
        <w:rPr>
          <w:rFonts w:hint="eastAsia"/>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firstLine="361" w:firstLineChars="100"/>
        <w:jc w:val="center"/>
        <w:textAlignment w:val="auto"/>
        <w:rPr>
          <w:rFonts w:hint="eastAsia" w:ascii="方正仿宋_GBK" w:hAnsi="方正仿宋_GBK" w:eastAsia="方正仿宋_GBK" w:cs="方正仿宋_GBK"/>
          <w:sz w:val="32"/>
          <w:szCs w:val="40"/>
          <w:lang w:eastAsia="zh-CN"/>
        </w:rPr>
      </w:pPr>
      <w:r>
        <w:rPr>
          <w:rFonts w:hint="eastAsia"/>
          <w:b/>
          <w:bCs/>
          <w:sz w:val="36"/>
          <w:szCs w:val="36"/>
          <w:lang w:val="en-US" w:eastAsia="zh-CN"/>
        </w:rPr>
        <w:t>2023年襄阳市科协第二批项目入选单位名单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一、科普科创</w:t>
      </w:r>
      <w:r>
        <w:rPr>
          <w:rFonts w:hint="eastAsia" w:ascii="方正黑体_GBK" w:hAnsi="方正黑体_GBK" w:eastAsia="方正黑体_GBK" w:cs="方正黑体_GBK"/>
          <w:sz w:val="32"/>
          <w:szCs w:val="40"/>
        </w:rPr>
        <w:t>学术交流活动项目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1.襄阳市青少年科技教育协会（自然资源科普嘉年华活动）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2.襄阳市心理咨询师协会（心理学助力社会治理学术交流会）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3.襄阳市测绘地理信息学会（襄阳市测绘地理信息学会换届大会暨2023年测绘地理信息学术交流活动）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4.襄阳市中医药学会、襄阳市中医医院（卒中中心建设培训沟通会暨中风病沙龙）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5.襄阳市人工智能学会（2023年第四届襄阳市“小工匠”科技竞赛）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6.襄阳市农学会（2023年襄阳市农学会开展襄阳市科协第六届学会学术交流月活动暨优质水稻新品种观摩及保优栽培技术交流会）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7.襄阳市总会计师协会（2023年度数治财税线上线下公益培训）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8.襄阳市知识产权服务协会、湖北汉江众智科技服务有限公司（2023年专利技术供需对接会）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9.襄阳市医学会（第三届血管外科专科学术年会）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仿宋_GBK" w:hAnsi="方正仿宋_GBK" w:eastAsia="方正仿宋_GBK" w:cs="方正仿宋_GBK"/>
          <w:sz w:val="32"/>
          <w:szCs w:val="40"/>
          <w:lang w:val="en-US" w:eastAsia="zh-CN"/>
        </w:rPr>
        <w:t>10.襄阳市地震学会（襄阳市地震学会地质灾害专题学术交流活动项目）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40"/>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i w:val="0"/>
          <w:caps w:val="0"/>
          <w:color w:val="333333"/>
          <w:spacing w:val="0"/>
          <w:kern w:val="0"/>
          <w:sz w:val="32"/>
          <w:szCs w:val="32"/>
          <w:shd w:val="clear" w:color="auto" w:fill="FFFFFF"/>
          <w:lang w:val="en-US" w:eastAsia="zh-CN" w:bidi="ar"/>
        </w:rPr>
        <w:t>二、科技志愿服务项目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1.襄阳爱尔眼科医院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2.襄阳美吉天下环保科技有限公司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3.樊城区定中门街道陈老巷社区居民委员会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4.襄城区科协、襄阳市绿马甲环保公益服务中心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5.襄阳市襄城区卧龙山药专业技术协会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6.湖北玉皇剑茶业有限公司</w:t>
      </w: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42E9"/>
    <w:rsid w:val="7F9A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2023-10-09T11:49:00Z</dcterms:created>
  <dc:creator>谢梦薇</dc:creator>
  <cp:lastModifiedBy>谢梦薇</cp:lastModifiedBy>
  <dcterms:modified xsi:type="dcterms:W3CDTF">2023-10-09T11:49:53Z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