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ind w:left="210" w:leftChars="100" w:right="210" w:rightChars="100"/>
        <w:jc w:val="center"/>
        <w:rPr>
          <w:rFonts w:ascii="方正小标宋简体" w:eastAsia="方正小标宋简体"/>
          <w:bCs/>
          <w:sz w:val="56"/>
          <w:szCs w:val="56"/>
        </w:rPr>
      </w:pPr>
      <w:r>
        <w:rPr>
          <w:rFonts w:hint="eastAsia" w:ascii="方正小标宋简体" w:eastAsia="方正小标宋简体"/>
          <w:bCs/>
          <w:sz w:val="56"/>
          <w:szCs w:val="56"/>
          <w:lang w:eastAsia="zh-CN"/>
        </w:rPr>
        <w:t>襄阳</w:t>
      </w:r>
      <w:r>
        <w:rPr>
          <w:rFonts w:hint="eastAsia" w:ascii="方正小标宋简体" w:eastAsia="方正小标宋简体"/>
          <w:bCs/>
          <w:sz w:val="56"/>
          <w:szCs w:val="56"/>
        </w:rPr>
        <w:t>市</w:t>
      </w:r>
      <w:r>
        <w:rPr>
          <w:rFonts w:hint="eastAsia" w:ascii="方正小标宋简体" w:eastAsia="方正小标宋简体"/>
          <w:bCs/>
          <w:sz w:val="56"/>
          <w:szCs w:val="56"/>
          <w:lang w:eastAsia="zh-CN"/>
        </w:rPr>
        <w:t>海智</w:t>
      </w:r>
      <w:r>
        <w:rPr>
          <w:rFonts w:hint="eastAsia" w:ascii="方正小标宋简体" w:eastAsia="方正小标宋简体"/>
          <w:bCs/>
          <w:sz w:val="56"/>
          <w:szCs w:val="56"/>
        </w:rPr>
        <w:t>工作站</w:t>
      </w:r>
    </w:p>
    <w:p>
      <w:pPr>
        <w:ind w:left="210" w:leftChars="100" w:right="210" w:rightChars="100"/>
        <w:jc w:val="center"/>
        <w:rPr>
          <w:rFonts w:ascii="方正小标宋简体" w:eastAsia="方正小标宋简体"/>
          <w:bCs/>
          <w:sz w:val="56"/>
          <w:szCs w:val="56"/>
        </w:rPr>
      </w:pPr>
      <w:r>
        <w:rPr>
          <w:rFonts w:hint="eastAsia" w:ascii="方正小标宋简体" w:eastAsia="方正小标宋简体"/>
          <w:bCs/>
          <w:sz w:val="56"/>
          <w:szCs w:val="56"/>
        </w:rPr>
        <w:t>申  报  表</w:t>
      </w:r>
    </w:p>
    <w:p>
      <w:pPr>
        <w:spacing w:line="500" w:lineRule="exact"/>
        <w:jc w:val="center"/>
        <w:rPr>
          <w:rFonts w:eastAsia="华文中宋"/>
          <w:b/>
          <w:bCs/>
          <w:sz w:val="32"/>
        </w:rPr>
      </w:pPr>
    </w:p>
    <w:p>
      <w:pPr>
        <w:spacing w:line="500" w:lineRule="exact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（</w:t>
      </w:r>
      <w:r>
        <w:rPr>
          <w:rFonts w:hint="eastAsia" w:ascii="黑体" w:hAnsi="黑体" w:eastAsia="黑体"/>
          <w:bCs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bCs/>
          <w:sz w:val="32"/>
        </w:rPr>
        <w:t>年度）</w:t>
      </w:r>
    </w:p>
    <w:p>
      <w:pPr>
        <w:spacing w:line="500" w:lineRule="exact"/>
        <w:jc w:val="center"/>
        <w:rPr>
          <w:rFonts w:eastAsia="华文中宋"/>
          <w:b/>
          <w:bCs/>
          <w:sz w:val="32"/>
        </w:rPr>
      </w:pPr>
    </w:p>
    <w:p>
      <w:pPr>
        <w:spacing w:line="500" w:lineRule="exact"/>
        <w:jc w:val="center"/>
        <w:rPr>
          <w:rFonts w:eastAsia="华文中宋"/>
          <w:b/>
          <w:bCs/>
          <w:sz w:val="32"/>
        </w:rPr>
      </w:pPr>
    </w:p>
    <w:p>
      <w:pPr>
        <w:spacing w:line="500" w:lineRule="exact"/>
        <w:jc w:val="center"/>
        <w:rPr>
          <w:rFonts w:eastAsia="华文新魏"/>
          <w:b/>
          <w:bCs/>
          <w:sz w:val="32"/>
        </w:rPr>
      </w:pPr>
    </w:p>
    <w:p>
      <w:pPr>
        <w:spacing w:line="500" w:lineRule="exact"/>
        <w:rPr>
          <w:sz w:val="28"/>
        </w:rPr>
      </w:pPr>
    </w:p>
    <w:tbl>
      <w:tblPr>
        <w:tblStyle w:val="5"/>
        <w:tblW w:w="80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5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0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申  报  企 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业：</w:t>
            </w:r>
          </w:p>
        </w:tc>
        <w:tc>
          <w:tcPr>
            <w:tcW w:w="509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76" w:lineRule="exact"/>
              <w:rPr>
                <w:rFonts w:ascii="黑体" w:hAnsi="宋体" w:eastAsia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信 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用 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 xml:space="preserve">代 </w:t>
            </w:r>
            <w:r>
              <w:rPr>
                <w:rFonts w:ascii="仿宋_GB2312" w:hAnsi="宋体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码：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jc w:val="center"/>
              <w:textAlignment w:val="baseline"/>
              <w:rPr>
                <w:rFonts w:ascii="黑体" w:hAnsi="宋体" w:eastAsia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联    系    人：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jc w:val="center"/>
              <w:textAlignment w:val="baseline"/>
              <w:rPr>
                <w:rFonts w:ascii="黑体" w:hAnsi="宋体" w:eastAsia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联系电话（手机）：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jc w:val="center"/>
              <w:textAlignment w:val="baseline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ascii="黑体" w:hAnsi="宋体" w:eastAsia="黑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0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电  子  信  箱：</w:t>
            </w: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jc w:val="center"/>
              <w:textAlignment w:val="baseline"/>
              <w:rPr>
                <w:rFonts w:ascii="黑体" w:hAnsi="宋体" w:eastAsia="黑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908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申  报  日  期：</w:t>
            </w:r>
          </w:p>
        </w:tc>
        <w:tc>
          <w:tcPr>
            <w:tcW w:w="50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576" w:lineRule="exact"/>
              <w:ind w:firstLine="1424" w:firstLineChars="445"/>
              <w:textAlignment w:val="baseline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spacing w:line="5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/>
          <w:sz w:val="32"/>
          <w:szCs w:val="32"/>
        </w:rPr>
      </w:pPr>
    </w:p>
    <w:p>
      <w:pPr>
        <w:spacing w:beforeLines="200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襄阳</w:t>
      </w:r>
      <w:r>
        <w:rPr>
          <w:rFonts w:hint="eastAsia" w:ascii="楷体_GB2312" w:hAnsi="宋体" w:eastAsia="楷体_GB2312"/>
          <w:b/>
          <w:sz w:val="32"/>
          <w:szCs w:val="32"/>
        </w:rPr>
        <w:t>市科学技术协会 印制</w:t>
      </w:r>
    </w:p>
    <w:p>
      <w:pPr>
        <w:spacing w:line="50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1753"/>
        <w:gridCol w:w="491"/>
        <w:gridCol w:w="1259"/>
        <w:gridCol w:w="1225"/>
        <w:gridCol w:w="1600"/>
        <w:gridCol w:w="1025"/>
        <w:gridCol w:w="1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  <w:t>工作站名称</w:t>
            </w:r>
          </w:p>
        </w:tc>
        <w:tc>
          <w:tcPr>
            <w:tcW w:w="736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spacing w:val="0"/>
                <w:kern w:val="0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合作项目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36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方正仿宋_GBK"/>
                <w:color w:val="000000"/>
                <w:spacing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default" w:eastAsia="方正仿宋_GBK"/>
                <w:color w:val="000000"/>
                <w:spacing w:val="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val="en" w:eastAsia="zh-CN"/>
              </w:rPr>
              <w:t>职称</w:t>
            </w:r>
          </w:p>
        </w:tc>
        <w:tc>
          <w:tcPr>
            <w:tcW w:w="1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  <w:t>常设联系人</w:t>
            </w:r>
          </w:p>
        </w:tc>
        <w:tc>
          <w:tcPr>
            <w:tcW w:w="17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default" w:eastAsia="方正仿宋_GBK"/>
                <w:color w:val="000000"/>
                <w:spacing w:val="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val="en" w:eastAsia="zh-CN"/>
              </w:rPr>
              <w:t>职称</w:t>
            </w:r>
          </w:p>
        </w:tc>
        <w:tc>
          <w:tcPr>
            <w:tcW w:w="16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366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1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企业简介：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（主要包括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企业规模和性质，现有人才队伍、研发团队，设立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海智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工作站的基础条件及优势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1000字以内）。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912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项目概述：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（主要包括与海智专家级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海外科技团体正在进行中的合作项目概况，含人才引进、技术引进和创新、专题研讨、项目合作等）。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745" w:hRule="atLeast"/>
          <w:jc w:val="center"/>
        </w:trPr>
        <w:tc>
          <w:tcPr>
            <w:tcW w:w="224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工作站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条件</w:t>
            </w:r>
          </w:p>
        </w:tc>
        <w:tc>
          <w:tcPr>
            <w:tcW w:w="687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工作人员         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5" w:hRule="atLeast"/>
          <w:jc w:val="center"/>
        </w:trPr>
        <w:tc>
          <w:tcPr>
            <w:tcW w:w="22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专项经费         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09" w:hRule="atLeast"/>
          <w:jc w:val="center"/>
        </w:trPr>
        <w:tc>
          <w:tcPr>
            <w:tcW w:w="224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办公场地         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836" w:hRule="atLeast"/>
          <w:jc w:val="center"/>
        </w:trPr>
        <w:tc>
          <w:tcPr>
            <w:tcW w:w="91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286" w:hRule="atLeast"/>
          <w:jc w:val="center"/>
        </w:trPr>
        <w:tc>
          <w:tcPr>
            <w:tcW w:w="91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我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保证申报材料真实、合法、有效，我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愿意按照法律、法规和政策的有关规定，接受监督、审计和评估，并承担相应责任。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法定代表人或负责人签名：              （企业盖章）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320" w:firstLineChars="1900"/>
              <w:jc w:val="both"/>
              <w:textAlignment w:val="auto"/>
              <w:outlineLvl w:val="9"/>
              <w:rPr>
                <w:rFonts w:eastAsia="方正仿宋_GBK"/>
                <w:color w:val="000000"/>
                <w:spacing w:val="0"/>
                <w:kern w:val="0"/>
                <w:szCs w:val="32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127" w:hRule="atLeast"/>
          <w:jc w:val="center"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6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负责人（签字）：            单位公章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　　　　　　　　　　　　　　   　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1986" w:hRule="atLeast"/>
          <w:jc w:val="center"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各县市区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6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负责人（签字）：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单位公章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      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                         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1986" w:hRule="atLeast"/>
          <w:jc w:val="center"/>
        </w:trPr>
        <w:tc>
          <w:tcPr>
            <w:tcW w:w="1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eastAsia="zh-CN"/>
              </w:rPr>
              <w:t>襄阳市科协意见</w:t>
            </w:r>
          </w:p>
        </w:tc>
        <w:tc>
          <w:tcPr>
            <w:tcW w:w="736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负责人（签字）：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单位公章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      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                         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eastAsia="方正仿宋_GBK"/>
                <w:color w:val="000000"/>
                <w:spacing w:val="0"/>
                <w:kern w:val="0"/>
                <w:sz w:val="28"/>
                <w:szCs w:val="28"/>
              </w:rPr>
              <w:t>年   月   日</w:t>
            </w:r>
          </w:p>
        </w:tc>
      </w:tr>
    </w:tbl>
    <w:p>
      <w:pPr>
        <w:jc w:val="righ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tabs>
          <w:tab w:val="left" w:pos="0"/>
        </w:tabs>
        <w:spacing w:line="480" w:lineRule="exact"/>
        <w:jc w:val="center"/>
        <w:rPr>
          <w:rFonts w:hint="eastAsia" w:ascii="SimHei" w:hAnsi="SimHei" w:eastAsia="SimHei" w:cs="仿宋"/>
          <w:bCs/>
          <w:sz w:val="36"/>
          <w:szCs w:val="36"/>
          <w:lang w:eastAsia="zh-CN"/>
        </w:rPr>
      </w:pPr>
      <w:r>
        <w:rPr>
          <w:rFonts w:hint="eastAsia" w:ascii="SimHei" w:hAnsi="SimHei" w:eastAsia="SimHei" w:cs="仿宋"/>
          <w:bCs/>
          <w:sz w:val="36"/>
          <w:szCs w:val="36"/>
          <w:lang w:eastAsia="zh-CN"/>
        </w:rPr>
        <w:t>海智专家基本情况表</w:t>
      </w:r>
    </w:p>
    <w:tbl>
      <w:tblPr>
        <w:tblStyle w:val="5"/>
        <w:tblW w:w="9348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538"/>
        <w:gridCol w:w="542"/>
        <w:gridCol w:w="348"/>
        <w:gridCol w:w="1454"/>
        <w:gridCol w:w="1438"/>
        <w:gridCol w:w="1261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eastAsia="KaiTi_GB2312"/>
                <w:b/>
                <w:bCs/>
                <w:sz w:val="24"/>
              </w:rPr>
              <w:t>姓</w:t>
            </w:r>
            <w:r>
              <w:rPr>
                <w:rFonts w:hint="eastAsia" w:eastAsia="Times New Roman"/>
                <w:b/>
                <w:bCs/>
                <w:sz w:val="24"/>
              </w:rPr>
              <w:t xml:space="preserve">  </w:t>
            </w:r>
            <w:r>
              <w:rPr>
                <w:rFonts w:hint="eastAsia" w:eastAsia="KaiTi_GB2312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eastAsia="KaiTi_GB2312"/>
                <w:b/>
                <w:bCs/>
                <w:sz w:val="24"/>
              </w:rPr>
              <w:t>性别</w:t>
            </w:r>
          </w:p>
        </w:tc>
        <w:tc>
          <w:tcPr>
            <w:tcW w:w="18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43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ind w:firstLine="118"/>
            </w:pPr>
            <w:r>
              <w:rPr>
                <w:rFonts w:hint="eastAsia" w:eastAsia="KaiTi_GB2312"/>
                <w:b/>
                <w:bCs/>
                <w:sz w:val="24"/>
              </w:rPr>
              <w:t>出生年月</w:t>
            </w:r>
          </w:p>
        </w:tc>
        <w:tc>
          <w:tcPr>
            <w:tcW w:w="12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49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eastAsia="KaiTi_GB2312"/>
                <w:b/>
                <w:bCs/>
                <w:sz w:val="24"/>
              </w:rPr>
              <w:t>所在国家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eastAsia="KaiTi_GB2312"/>
                <w:b/>
                <w:bCs/>
                <w:sz w:val="24"/>
              </w:rPr>
              <w:t>籍贯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ind w:firstLine="118"/>
            </w:pPr>
            <w:r>
              <w:rPr>
                <w:rFonts w:hint="eastAsia" w:eastAsia="KaiTi_GB2312"/>
                <w:b/>
                <w:bCs/>
                <w:sz w:val="24"/>
              </w:rPr>
              <w:t>现国籍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49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2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</w:pPr>
            <w:r>
              <w:rPr>
                <w:rFonts w:hint="eastAsia" w:eastAsia="KaiTi_GB2312"/>
                <w:b/>
                <w:bCs/>
                <w:sz w:val="24"/>
              </w:rPr>
              <w:t>毕业院校及专业</w:t>
            </w:r>
          </w:p>
        </w:tc>
        <w:tc>
          <w:tcPr>
            <w:tcW w:w="2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</w:pPr>
            <w:r>
              <w:rPr>
                <w:rFonts w:hint="eastAsia" w:ascii="KaiTi_GB2312" w:hAnsi="KaiTi_GB2312" w:eastAsia="KaiTi_GB2312" w:cs="宋体"/>
                <w:b/>
                <w:sz w:val="24"/>
              </w:rPr>
              <w:t>学历及学位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  <w:tc>
          <w:tcPr>
            <w:tcW w:w="149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69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</w:pPr>
            <w:r>
              <w:rPr>
                <w:rFonts w:hint="eastAsia" w:eastAsia="KaiTi_GB2312"/>
                <w:b/>
                <w:bCs/>
                <w:sz w:val="24"/>
              </w:rPr>
              <w:t>工作单位及职务/职称</w:t>
            </w:r>
          </w:p>
        </w:tc>
        <w:tc>
          <w:tcPr>
            <w:tcW w:w="5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369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</w:pPr>
            <w:r>
              <w:rPr>
                <w:rFonts w:hint="eastAsia" w:ascii="KaiTi_GB2312" w:hAnsi="KaiTi_GB2312" w:eastAsia="KaiTi_GB2312" w:cs="宋体"/>
                <w:b/>
                <w:kern w:val="0"/>
                <w:sz w:val="24"/>
              </w:rPr>
              <w:t>专业领域及研究方向</w:t>
            </w:r>
          </w:p>
        </w:tc>
        <w:tc>
          <w:tcPr>
            <w:tcW w:w="5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ind w:firstLine="118"/>
            </w:pPr>
            <w:r>
              <w:rPr>
                <w:rFonts w:hint="eastAsia" w:eastAsia="KaiTi_GB2312"/>
                <w:b/>
                <w:bCs/>
                <w:sz w:val="24"/>
              </w:rPr>
              <w:t>手机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  <w:rPr>
                <w:rFonts w:hint="eastAsia" w:eastAsia="KaiTi_GB2312"/>
                <w:b/>
                <w:bCs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ind w:firstLine="118"/>
            </w:pPr>
            <w:r>
              <w:rPr>
                <w:rFonts w:hint="eastAsia" w:eastAsia="KaiTi_GB2312"/>
                <w:b/>
                <w:bCs/>
                <w:sz w:val="24"/>
              </w:rPr>
              <w:t>电话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</w:pPr>
            <w:r>
              <w:rPr>
                <w:rFonts w:hint="eastAsia" w:eastAsia="KaiTi_GB2312"/>
                <w:b/>
                <w:bCs/>
                <w:spacing w:val="20"/>
                <w:w w:val="94"/>
                <w:kern w:val="0"/>
                <w:sz w:val="24"/>
              </w:rPr>
              <w:t>电子邮</w:t>
            </w:r>
            <w:r>
              <w:rPr>
                <w:rFonts w:hint="eastAsia" w:eastAsia="KaiTi_GB2312"/>
                <w:b/>
                <w:bCs/>
                <w:spacing w:val="-29"/>
                <w:w w:val="94"/>
                <w:kern w:val="0"/>
                <w:sz w:val="24"/>
              </w:rPr>
              <w:t>箱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eastAsia="KaiTi_GB2312"/>
                <w:b/>
                <w:bCs/>
                <w:kern w:val="0"/>
                <w:sz w:val="24"/>
              </w:rPr>
              <w:t>学习经历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40" w:lineRule="atLeast"/>
              <w:rPr>
                <w:rFonts w:ascii="FreeSerif" w:hAnsi="FreeSerif" w:eastAsia="FreeSerif"/>
                <w:spacing w:val="2"/>
                <w:w w:val="82"/>
                <w:kern w:val="0"/>
                <w:sz w:val="24"/>
              </w:rPr>
            </w:pPr>
          </w:p>
          <w:p>
            <w:pPr>
              <w:snapToGrid w:val="0"/>
              <w:spacing w:line="40" w:lineRule="atLeast"/>
              <w:rPr>
                <w:rFonts w:ascii="FreeSerif" w:hAnsi="FreeSerif" w:eastAsia="FreeSerif"/>
                <w:spacing w:val="2"/>
                <w:w w:val="82"/>
                <w:kern w:val="0"/>
                <w:sz w:val="24"/>
              </w:rPr>
            </w:pPr>
          </w:p>
          <w:p>
            <w:pPr>
              <w:snapToGrid w:val="0"/>
              <w:spacing w:line="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</w:pPr>
            <w:r>
              <w:rPr>
                <w:rFonts w:hint="eastAsia" w:eastAsia="KaiTi_GB2312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40" w:lineRule="atLeast"/>
              <w:rPr>
                <w:rFonts w:hint="eastAsia" w:eastAsia="KaiTi_GB2312"/>
                <w:b/>
                <w:bCs/>
                <w:kern w:val="0"/>
                <w:sz w:val="24"/>
              </w:rPr>
            </w:pPr>
          </w:p>
          <w:p>
            <w:pPr>
              <w:snapToGrid w:val="0"/>
              <w:spacing w:line="40" w:lineRule="atLeast"/>
              <w:rPr>
                <w:rFonts w:hint="eastAsia" w:eastAsia="KaiTi_GB2312"/>
                <w:b/>
                <w:bCs/>
                <w:kern w:val="0"/>
                <w:sz w:val="24"/>
              </w:rPr>
            </w:pPr>
          </w:p>
          <w:p>
            <w:pPr>
              <w:snapToGrid w:val="0"/>
              <w:spacing w:line="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KaiTi_GB2312" w:hAnsi="KaiTi_GB2312" w:eastAsia="KaiTi_GB2312" w:cs="宋体"/>
                <w:b/>
                <w:sz w:val="24"/>
                <w:lang w:eastAsia="zh-CN"/>
              </w:rPr>
              <w:t>主要成就与业绩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60" w:lineRule="exact"/>
              <w:ind w:right="-4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9348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center"/>
          </w:tcPr>
          <w:p>
            <w:pPr>
              <w:spacing w:line="40" w:lineRule="atLeast"/>
            </w:pPr>
            <w:r>
              <w:rPr>
                <w:rFonts w:hint="eastAsia" w:ascii="KaiTi_GB2312" w:hAnsi="KaiTi_GB2312" w:eastAsia="KaiTi_GB2312" w:cs="KaiTi_GB2312"/>
                <w:b/>
                <w:bCs/>
                <w:sz w:val="24"/>
                <w:lang w:eastAsia="zh-CN"/>
              </w:rPr>
              <w:t>合作</w:t>
            </w:r>
            <w:r>
              <w:rPr>
                <w:rFonts w:hint="eastAsia" w:ascii="KaiTi_GB2312" w:hAnsi="KaiTi_GB2312" w:eastAsia="KaiTi_GB2312" w:cs="KaiTi_GB2312"/>
                <w:b/>
                <w:bCs/>
                <w:sz w:val="24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9348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Style w:val="7"/>
                <w:rFonts w:hint="eastAsia"/>
                <w:lang w:eastAsia="zh-CN"/>
              </w:rPr>
              <w:t>合作</w:t>
            </w:r>
            <w:r>
              <w:rPr>
                <w:rStyle w:val="7"/>
                <w:rFonts w:hint="eastAsia"/>
              </w:rPr>
              <w:t>项目概述</w:t>
            </w:r>
            <w:r>
              <w:rPr>
                <w:rStyle w:val="7"/>
                <w:rFonts w:hint="eastAsia"/>
                <w:lang w:eastAsia="zh-CN"/>
              </w:rPr>
              <w:t>：</w:t>
            </w:r>
          </w:p>
          <w:p>
            <w:pPr>
              <w:ind w:firstLine="420"/>
            </w:pPr>
          </w:p>
          <w:p>
            <w:pPr>
              <w:spacing w:line="40" w:lineRule="atLeast"/>
              <w:ind w:firstLine="420"/>
              <w:rPr>
                <w:rFonts w:hint="eastAsia" w:ascii="KaiTi_GB2312" w:hAnsi="KaiTi_GB2312" w:eastAsia="KaiTi_GB2312" w:cs="KaiTi_GB2312"/>
                <w:b/>
                <w:bCs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9348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vAlign w:val="top"/>
          </w:tcPr>
          <w:p>
            <w:pPr>
              <w:spacing w:line="40" w:lineRule="atLeast"/>
              <w:rPr>
                <w:rFonts w:hint="eastAsia" w:ascii="KaiTi_GB2312" w:hAnsi="KaiTi_GB2312" w:eastAsia="KaiTi_GB2312" w:cs="KaiTi_GB2312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KaiTi_GB2312" w:hAnsi="KaiTi_GB2312" w:eastAsia="KaiTi_GB2312" w:cs="KaiTi_GB2312"/>
                <w:b/>
                <w:bCs/>
                <w:sz w:val="24"/>
                <w:szCs w:val="21"/>
                <w:lang w:eastAsia="zh-CN"/>
              </w:rPr>
              <w:t>专利获取情况：</w:t>
            </w:r>
          </w:p>
        </w:tc>
      </w:tr>
    </w:tbl>
    <w:p>
      <w:pPr>
        <w:spacing w:line="400" w:lineRule="exact"/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海智工作站申报材料附件清单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营业执照；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非涉密证明；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海智专家（海归、外籍都可）资质简介及相关证书、证明；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与海智专家、科研团队、科研机构、海外社团等签订的合作协议；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相应的工作站基础条件（人员、经费、场地等）证明材料；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海智工作站相关工作制度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与海智专家及团队开展项目合作及成果转化等证明材料；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企业科协批复文件；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4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本单位信用征信证明材料。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新魏">
    <w:altName w:val="方正魏碑_GBK"/>
    <w:panose1 w:val="02010800040101010101"/>
    <w:charset w:val="00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629A0"/>
    <w:multiLevelType w:val="singleLevel"/>
    <w:tmpl w:val="EF5629A0"/>
    <w:lvl w:ilvl="0" w:tentative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22C9"/>
    <w:rsid w:val="0BA9333A"/>
    <w:rsid w:val="12084797"/>
    <w:rsid w:val="33D27D1E"/>
    <w:rsid w:val="38EE3941"/>
    <w:rsid w:val="3D7E22A3"/>
    <w:rsid w:val="3FAF9BAF"/>
    <w:rsid w:val="3FF69D1F"/>
    <w:rsid w:val="42E2104F"/>
    <w:rsid w:val="456E48CA"/>
    <w:rsid w:val="476A0FC7"/>
    <w:rsid w:val="49C27963"/>
    <w:rsid w:val="4BA06832"/>
    <w:rsid w:val="4CF06E6B"/>
    <w:rsid w:val="4CFE45FB"/>
    <w:rsid w:val="4DDF53F6"/>
    <w:rsid w:val="54D451BF"/>
    <w:rsid w:val="567E1F28"/>
    <w:rsid w:val="59E474DD"/>
    <w:rsid w:val="5DE6C9D0"/>
    <w:rsid w:val="5EEB10FD"/>
    <w:rsid w:val="629857B9"/>
    <w:rsid w:val="6FF77CA9"/>
    <w:rsid w:val="77FFA88C"/>
    <w:rsid w:val="7B8FB8A4"/>
    <w:rsid w:val="7BFF6B31"/>
    <w:rsid w:val="7DDF5797"/>
    <w:rsid w:val="7EBF84E8"/>
    <w:rsid w:val="7F6A355E"/>
    <w:rsid w:val="9DF0F8F2"/>
    <w:rsid w:val="BE3B6FB5"/>
    <w:rsid w:val="BFFE7718"/>
    <w:rsid w:val="D7FF13CA"/>
    <w:rsid w:val="DBD5CFBF"/>
    <w:rsid w:val="E5B4D735"/>
    <w:rsid w:val="F7FE577F"/>
    <w:rsid w:val="FE3DE93C"/>
    <w:rsid w:val="FEBBC8C0"/>
    <w:rsid w:val="FFEF0BF1"/>
    <w:rsid w:val="FFEFD092"/>
    <w:rsid w:val="FFFE2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李博</cp:lastModifiedBy>
  <cp:lastPrinted>2023-12-26T17:52:00Z</cp:lastPrinted>
  <dcterms:modified xsi:type="dcterms:W3CDTF">2024-01-02T16:07:32Z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