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学会观摩交流活动项目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申报书</w:t>
      </w:r>
    </w:p>
    <w:bookmarkEnd w:id="0"/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53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申报单位</w:t>
            </w:r>
          </w:p>
        </w:tc>
        <w:tc>
          <w:tcPr>
            <w:tcW w:w="539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联 系 人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电    话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电子邮箱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申请日期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</w:t>
      </w:r>
    </w:p>
    <w:p>
      <w:pPr>
        <w:spacing w:line="54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襄阳市科学技术协会制</w:t>
      </w: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二○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  <w:lang w:val="en-US" w:eastAsia="zh-CN"/>
        </w:rPr>
        <w:t>五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年</w:t>
      </w:r>
    </w:p>
    <w:p>
      <w:pPr>
        <w:spacing w:line="540" w:lineRule="exact"/>
        <w:jc w:val="center"/>
        <w:rPr>
          <w:rFonts w:hint="eastAsia" w:ascii="楷体_GB2312" w:hAnsi="宋体" w:eastAsia="楷体_GB2312"/>
          <w:bCs/>
          <w:color w:val="000000"/>
          <w:sz w:val="36"/>
          <w:szCs w:val="36"/>
          <w:lang w:val="en-US" w:eastAsia="zh-CN"/>
        </w:rPr>
      </w:pPr>
    </w:p>
    <w:p>
      <w:pPr>
        <w:pStyle w:val="2"/>
        <w:rPr>
          <w:rFonts w:hint="eastAsia" w:ascii="楷体_GB2312" w:hAnsi="宋体" w:eastAsia="楷体_GB2312"/>
          <w:bCs/>
          <w:color w:val="000000"/>
          <w:sz w:val="36"/>
          <w:szCs w:val="36"/>
          <w:lang w:val="en-US" w:eastAsia="zh-CN"/>
        </w:rPr>
      </w:pPr>
    </w:p>
    <w:p>
      <w:pPr>
        <w:pStyle w:val="2"/>
        <w:rPr>
          <w:rFonts w:hint="eastAsia" w:ascii="楷体_GB2312" w:hAnsi="宋体" w:eastAsia="楷体_GB2312"/>
          <w:bCs/>
          <w:color w:val="000000"/>
          <w:sz w:val="36"/>
          <w:szCs w:val="36"/>
          <w:lang w:val="en-US" w:eastAsia="zh-CN"/>
        </w:rPr>
      </w:pPr>
    </w:p>
    <w:p>
      <w:pPr>
        <w:pStyle w:val="2"/>
        <w:rPr>
          <w:rFonts w:hint="eastAsia" w:ascii="楷体_GB2312" w:hAnsi="宋体" w:eastAsia="楷体_GB2312"/>
          <w:bCs/>
          <w:color w:val="000000"/>
          <w:sz w:val="36"/>
          <w:szCs w:val="36"/>
          <w:lang w:val="en-US" w:eastAsia="zh-CN"/>
        </w:rPr>
      </w:pPr>
    </w:p>
    <w:p>
      <w:pPr>
        <w:pStyle w:val="2"/>
        <w:rPr>
          <w:rFonts w:hint="eastAsia" w:ascii="楷体_GB2312" w:hAnsi="宋体" w:eastAsia="楷体_GB2312"/>
          <w:bCs/>
          <w:color w:val="000000"/>
          <w:sz w:val="36"/>
          <w:szCs w:val="36"/>
          <w:lang w:val="en-US" w:eastAsia="zh-CN"/>
        </w:rPr>
      </w:pPr>
    </w:p>
    <w:tbl>
      <w:tblPr>
        <w:tblStyle w:val="5"/>
        <w:tblpPr w:leftFromText="180" w:rightFromText="180" w:vertAnchor="text" w:horzAnchor="page" w:tblpX="1755" w:tblpY="226"/>
        <w:tblOverlap w:val="never"/>
        <w:tblW w:w="8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42"/>
        <w:gridCol w:w="1238"/>
        <w:gridCol w:w="922"/>
        <w:gridCol w:w="989"/>
        <w:gridCol w:w="991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" w:eastAsia="zh-CN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" w:eastAsia="zh-CN"/>
              </w:rPr>
              <w:t>活动名称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val="en-US" w:eastAsia="zh-CN"/>
              </w:rPr>
              <w:t>申报单位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</w:rPr>
              <w:t>职务/职称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  <w:t>地址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2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  <w:t>社会组织等级</w:t>
            </w:r>
          </w:p>
        </w:tc>
        <w:tc>
          <w:tcPr>
            <w:tcW w:w="6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hint="eastAsia" w:ascii="Calibri" w:hAnsi="Calibri" w:eastAsia="黑体"/>
                <w:bCs/>
                <w:sz w:val="28"/>
                <w:lang w:eastAsia="zh-CN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一</w:t>
            </w:r>
            <w:r>
              <w:rPr>
                <w:rFonts w:hint="eastAsia" w:eastAsia="黑体"/>
                <w:bCs/>
                <w:sz w:val="28"/>
              </w:rPr>
              <w:t>、</w:t>
            </w:r>
            <w:r>
              <w:rPr>
                <w:rFonts w:hint="eastAsia" w:eastAsia="黑体"/>
                <w:bCs/>
                <w:sz w:val="28"/>
                <w:lang w:eastAsia="zh-CN"/>
              </w:rPr>
              <w:t>工作目标（</w:t>
            </w:r>
            <w:r>
              <w:rPr>
                <w:rFonts w:hint="eastAsia" w:eastAsia="黑体"/>
                <w:bCs/>
                <w:sz w:val="28"/>
                <w:lang w:val="en-US" w:eastAsia="zh-CN"/>
              </w:rPr>
              <w:t>200字左右</w:t>
            </w:r>
            <w:r>
              <w:rPr>
                <w:rFonts w:hint="eastAsia" w:eastAsia="黑体"/>
                <w:bCs/>
                <w:sz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2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40" w:lineRule="exact"/>
              <w:rPr>
                <w:rFonts w:ascii="楷体_GB2312" w:hAnsi="宋体" w:eastAsia="楷体_GB2312"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二</w:t>
            </w:r>
            <w:r>
              <w:rPr>
                <w:rFonts w:hint="eastAsia" w:eastAsia="黑体"/>
                <w:bCs/>
                <w:sz w:val="28"/>
              </w:rPr>
              <w:t>、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活动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实施方案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CN"/>
              </w:rPr>
              <w:t>包括</w:t>
            </w:r>
            <w:r>
              <w:rPr>
                <w:rFonts w:hint="eastAsia"/>
              </w:rPr>
              <w:t>内容、形式</w:t>
            </w:r>
            <w:r>
              <w:rPr>
                <w:rFonts w:hint="eastAsia"/>
                <w:lang w:eastAsia="zh-CN"/>
              </w:rPr>
              <w:t>、条件</w:t>
            </w:r>
            <w:r>
              <w:rPr>
                <w:rFonts w:hint="eastAsia"/>
              </w:rPr>
              <w:t>及成果等）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6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540" w:lineRule="exact"/>
              <w:rPr>
                <w:rFonts w:ascii="Calibri"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bCs/>
                <w:sz w:val="28"/>
              </w:rPr>
              <w:t xml:space="preserve">时间：          </w:t>
            </w:r>
            <w:r>
              <w:rPr>
                <w:rFonts w:eastAsia="黑体"/>
                <w:bCs/>
                <w:sz w:val="28"/>
              </w:rPr>
              <w:t xml:space="preserve"> </w:t>
            </w:r>
            <w:r>
              <w:rPr>
                <w:rFonts w:hint="eastAsia" w:eastAsia="黑体"/>
                <w:bCs/>
                <w:sz w:val="28"/>
              </w:rPr>
              <w:t xml:space="preserve"> </w:t>
            </w:r>
            <w:r>
              <w:rPr>
                <w:rFonts w:eastAsia="黑体"/>
                <w:bCs/>
                <w:sz w:val="28"/>
              </w:rPr>
              <w:t xml:space="preserve">  </w:t>
            </w:r>
            <w:r>
              <w:rPr>
                <w:rFonts w:hint="eastAsia" w:eastAsia="黑体"/>
                <w:bCs/>
                <w:sz w:val="28"/>
              </w:rPr>
              <w:t xml:space="preserve">地点：            </w:t>
            </w:r>
            <w:r>
              <w:rPr>
                <w:rFonts w:eastAsia="黑体"/>
                <w:bCs/>
                <w:sz w:val="28"/>
              </w:rPr>
              <w:t xml:space="preserve"> </w:t>
            </w:r>
            <w:r>
              <w:rPr>
                <w:rFonts w:hint="eastAsia" w:eastAsia="黑体"/>
                <w:bCs/>
                <w:sz w:val="28"/>
              </w:rPr>
              <w:t xml:space="preserve">  规模：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rPr>
                <w:rFonts w:ascii="Calibri"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三</w:t>
            </w:r>
            <w:r>
              <w:rPr>
                <w:rFonts w:hint="eastAsia" w:eastAsia="黑体"/>
                <w:bCs/>
                <w:sz w:val="28"/>
              </w:rPr>
              <w:t>、经费预算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科  目</w:t>
            </w:r>
          </w:p>
        </w:tc>
        <w:tc>
          <w:tcPr>
            <w:tcW w:w="58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自筹经费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申请资助额度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Calibri" w:hAnsi="Calibri" w:eastAsia="黑体"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合 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3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4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540" w:lineRule="exact"/>
              <w:rPr>
                <w:rFonts w:hint="eastAsia"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四、</w:t>
            </w:r>
            <w:r>
              <w:rPr>
                <w:rFonts w:hint="eastAsia" w:eastAsia="黑体"/>
                <w:bCs/>
                <w:sz w:val="28"/>
              </w:rPr>
              <w:t>申请单位意见</w:t>
            </w:r>
          </w:p>
          <w:p>
            <w:pPr>
              <w:snapToGrid w:val="0"/>
              <w:spacing w:line="54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单位负责人签字：               </w:t>
            </w:r>
          </w:p>
          <w:p>
            <w:pPr>
              <w:snapToGrid w:val="0"/>
              <w:spacing w:line="540" w:lineRule="exact"/>
              <w:ind w:right="1260" w:rightChars="600" w:firstLine="5760" w:firstLineChars="24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单位公章</w:t>
            </w:r>
          </w:p>
          <w:p>
            <w:pPr>
              <w:spacing w:line="540" w:lineRule="exact"/>
              <w:ind w:right="480" w:firstLine="5760" w:firstLineChars="24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540" w:lineRule="exact"/>
              <w:rPr>
                <w:rFonts w:hint="eastAsia" w:eastAsia="黑体"/>
                <w:bCs/>
                <w:sz w:val="28"/>
                <w:lang w:eastAsia="zh-CN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五、项目真实性承诺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640" w:firstLineChars="200"/>
              <w:textAlignment w:val="auto"/>
              <w:rPr>
                <w:rFonts w:hint="eastAsia" w:ascii="仿宋_GB2312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我单位承诺：保证申报材料真实、合法、有效。我单位愿意按照法律、法规和政策的有关规定，接受监管、审计和评估，并承担相应责任。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480" w:firstLineChars="200"/>
              <w:textAlignment w:val="auto"/>
              <w:rPr>
                <w:rFonts w:hint="eastAsia" w:ascii="仿宋_GB2312" w:eastAsia="仿宋_GB2312"/>
                <w:color w:val="00000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640" w:firstLineChars="200"/>
              <w:textAlignment w:val="auto"/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负责人：（签章）           单位：（盖章）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firstLine="480" w:firstLineChars="200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textAlignment w:val="auto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  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</w:trPr>
        <w:tc>
          <w:tcPr>
            <w:tcW w:w="88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六、主管单位意见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/>
              <w:textAlignment w:val="auto"/>
              <w:rPr>
                <w:rFonts w:hint="eastAsia" w:eastAsia="黑体"/>
                <w:bCs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 w:firstLine="480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 w:firstLine="480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 w:firstLine="480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公章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ind w:leftChars="0" w:firstLine="480"/>
              <w:jc w:val="center"/>
              <w:textAlignment w:val="auto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           年   月   日</w:t>
            </w:r>
          </w:p>
        </w:tc>
      </w:tr>
    </w:tbl>
    <w:p>
      <w:pPr>
        <w:pStyle w:val="2"/>
        <w:rPr>
          <w:rFonts w:hint="eastAsia" w:ascii="楷体_GB2312" w:hAnsi="宋体" w:eastAsia="楷体_GB2312"/>
          <w:bCs/>
          <w:color w:val="000000"/>
          <w:sz w:val="36"/>
          <w:szCs w:val="36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sz w:val="32"/>
          <w:szCs w:val="40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sz w:val="32"/>
          <w:szCs w:val="40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0068D"/>
    <w:rsid w:val="1B578782"/>
    <w:rsid w:val="5F7F7F48"/>
    <w:rsid w:val="6FE0068D"/>
    <w:rsid w:val="7DFB5C17"/>
    <w:rsid w:val="7FF761D6"/>
    <w:rsid w:val="DDFFE94B"/>
    <w:rsid w:val="FBEEC30E"/>
    <w:rsid w:val="FE9FD5A1"/>
    <w:rsid w:val="FFFA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2023-01-15T02:52:00Z</dcterms:created>
  <dc:creator>萧潇</dc:creator>
  <cp:lastModifiedBy>程卓</cp:lastModifiedBy>
  <cp:lastPrinted>2024-01-18T16:15:00Z</cp:lastPrinted>
  <dcterms:modified xsi:type="dcterms:W3CDTF">2024-12-20T10:29:04Z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C71B9C1B99CB43EDB5B7C4EE06F707EF</vt:lpwstr>
  </property>
</Properties>
</file>